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0411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96" w:lineRule="exact"/>
        <w:textAlignment w:val="baseline"/>
        <w:rPr>
          <w:rFonts w:hint="eastAsia" w:ascii="仿宋" w:hAnsi="仿宋" w:eastAsia="仿宋" w:cs="仿宋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0"/>
          <w:sz w:val="32"/>
          <w:szCs w:val="32"/>
          <w:lang w:val="en-US" w:eastAsia="zh-CN"/>
        </w:rPr>
        <w:t>附件3</w:t>
      </w:r>
    </w:p>
    <w:p w14:paraId="5ADE154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96" w:lineRule="exact"/>
        <w:ind w:left="3116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0BF79A9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96" w:lineRule="exact"/>
        <w:ind w:left="3116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竞聘演讲须知</w:t>
      </w:r>
    </w:p>
    <w:p w14:paraId="5CC408A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96" w:lineRule="exac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3FCE0D2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9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为确保演讲答辩顺利进行，参与竞争上岗人员须自行准备PPT进行报告，并于竞聘演讲前3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个工作日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将PPT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电子版及纸质版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 xml:space="preserve"> 报送至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公司党群</w:t>
      </w:r>
      <w:r>
        <w:rPr>
          <w:rFonts w:hint="eastAsia" w:ascii="仿宋_GB2312" w:hAnsi="仿宋_GB2312" w:cs="仿宋_GB2312"/>
          <w:spacing w:val="0"/>
          <w:sz w:val="32"/>
          <w:szCs w:val="32"/>
          <w:lang w:val="en-US" w:eastAsia="zh-CN"/>
        </w:rPr>
        <w:t>(综合</w:t>
      </w:r>
      <w:r>
        <w:rPr>
          <w:rFonts w:hint="eastAsia" w:ascii="仿宋_GB2312" w:hAnsi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办</w:t>
      </w:r>
      <w:r>
        <w:rPr>
          <w:rFonts w:hint="eastAsia" w:ascii="仿宋_GB2312" w:hAnsi="仿宋_GB2312" w:cs="仿宋_GB2312"/>
          <w:spacing w:val="0"/>
          <w:sz w:val="32"/>
          <w:szCs w:val="32"/>
          <w:lang w:val="en-US" w:eastAsia="zh-CN"/>
        </w:rPr>
        <w:t>滕云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处，联系电话：0816-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2377193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内容包括但不限于以下内容：</w:t>
      </w:r>
    </w:p>
    <w:p w14:paraId="51ACBD6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3" w:firstLine="649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  <w:t>一、个人基本情况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包含姓名、年龄、学历、职称或技术等级、专业特长、主要工作经历、获得荣誉、竞争岗位和动机等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。</w:t>
      </w:r>
    </w:p>
    <w:p w14:paraId="48E35A5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649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  <w:t>二、业绩回顾：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工作业绩回顾，并以事例或数据证明。</w:t>
      </w:r>
    </w:p>
    <w:p w14:paraId="3657753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23" w:firstLine="649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  <w:t>三、岗位认知：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竞争岗位在发展中的作用思考；对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竞争岗位的理解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如何履行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岗位职责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龙宇出租汽车有限公司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战略在本岗位职能体现的理解。</w:t>
      </w:r>
    </w:p>
    <w:p w14:paraId="69007A2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30" w:firstLine="649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  <w:t>四、自我适应性分析：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 xml:space="preserve">为什么认为自己能够胜任该岗位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可从工作经历、经验、知识、技能、特长、性格等方面陈述竞争该岗位的自我优势，并指出存在的不足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。</w:t>
      </w:r>
    </w:p>
    <w:p w14:paraId="65DA024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28" w:firstLine="646"/>
        <w:textAlignment w:val="baseline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五、工作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目标及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规划：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对照龙宇出租汽车有限公司战略规划及工作目标，提出在竞争岗位上为实现工作目标、解决存在的难题而采取的工作计划或具体工作举措、办法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7FB4792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28" w:firstLine="649"/>
        <w:textAlignment w:val="baseline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pgSz w:w="11906" w:h="16838"/>
          <w:pgMar w:top="1429" w:right="1650" w:bottom="1542" w:left="1860" w:header="0" w:footer="1293" w:gutter="0"/>
          <w:cols w:space="0" w:num="1"/>
          <w:rtlGutter w:val="0"/>
          <w:docGrid w:linePitch="0" w:charSpace="0"/>
        </w:sect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备注：以上内容均纳入竞聘演讲评分标准</w:t>
      </w:r>
    </w:p>
    <w:p w14:paraId="2178031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FC7E0F"/>
    <w:rsid w:val="0D335069"/>
    <w:rsid w:val="1809435F"/>
    <w:rsid w:val="409F21E9"/>
    <w:rsid w:val="46AD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  <w:ind w:firstLine="560" w:firstLineChars="200"/>
    </w:pPr>
    <w:rPr>
      <w:rFonts w:ascii="Calibri" w:hAnsi="Calibri" w:eastAsia="宋体" w:cs="Times New Roman"/>
      <w:kern w:val="0"/>
    </w:rPr>
  </w:style>
  <w:style w:type="paragraph" w:styleId="3">
    <w:name w:val="Body Text"/>
    <w:basedOn w:val="1"/>
    <w:qFormat/>
    <w:uiPriority w:val="0"/>
    <w:rPr>
      <w:rFonts w:eastAsia="仿宋_GB2312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408</Words>
  <Characters>423</Characters>
  <Lines>0</Lines>
  <Paragraphs>0</Paragraphs>
  <TotalTime>17</TotalTime>
  <ScaleCrop>false</ScaleCrop>
  <LinksUpToDate>false</LinksUpToDate>
  <CharactersWithSpaces>425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2026-06-02T06:36:00Z</dcterms:created>
  <dc:creator>Administrator</dc:creator>
  <cp:lastModifiedBy>任小兔</cp:lastModifiedBy>
  <cp:lastPrinted>2026-08-04T05:20:00Z</cp:lastPrinted>
  <dcterms:modified xsi:type="dcterms:W3CDTF">2026-08-04T07:33:40Z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eyJoZGlkIjoiNmM4YmEzYWRiYTk5YmFhNzY2ODVlOWM0NTZhZTQ4NTQiLCJ1c2VySWQiOiI3NTAzMDYzNzUifQ==</vt:lpwstr>
  </property>
  <property fmtid="{D5CDD505-2E9C-101B-9397-08002B2CF9AE}" pid="4" name="ICV">
    <vt:lpwstr>76BF9C500FBB42948BAEAF89D5A34C9B_12</vt:lpwstr>
  </property>
</Properties>
</file>